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FB3" w:rsidRPr="00CE19A5" w:rsidRDefault="00375FB3" w:rsidP="00396C50">
      <w:pPr>
        <w:spacing w:after="0" w:line="276" w:lineRule="auto"/>
        <w:ind w:left="-284" w:firstLine="0"/>
        <w:jc w:val="center"/>
        <w:rPr>
          <w:rFonts w:ascii="Titillium" w:hAnsi="Titillium"/>
          <w:b/>
          <w:bCs/>
          <w:sz w:val="32"/>
          <w:szCs w:val="24"/>
          <w:lang w:val="cs-CZ"/>
        </w:rPr>
      </w:pPr>
    </w:p>
    <w:p w:rsidR="00407062" w:rsidRPr="00CE19A5" w:rsidRDefault="00407062" w:rsidP="00F53085">
      <w:pPr>
        <w:spacing w:after="0"/>
        <w:ind w:right="113" w:firstLine="0"/>
        <w:jc w:val="center"/>
        <w:rPr>
          <w:rFonts w:ascii="Titillium" w:hAnsi="Titillium"/>
          <w:sz w:val="24"/>
          <w:szCs w:val="24"/>
          <w:lang w:val="cs-CZ"/>
        </w:rPr>
      </w:pPr>
      <w:r w:rsidRPr="00CE19A5">
        <w:rPr>
          <w:rFonts w:ascii="Titillium" w:hAnsi="Titillium"/>
          <w:b/>
          <w:bCs/>
          <w:sz w:val="32"/>
          <w:szCs w:val="24"/>
          <w:lang w:val="cs-CZ"/>
        </w:rPr>
        <w:t>Vzorový formulář pro odstoupení od smlouvy</w:t>
      </w:r>
    </w:p>
    <w:tbl>
      <w:tblPr>
        <w:tblpPr w:leftFromText="141" w:rightFromText="141" w:vertAnchor="page" w:horzAnchor="margin" w:tblpY="3751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F53085" w:rsidRPr="00CE19A5" w:rsidTr="00F53085">
        <w:trPr>
          <w:trHeight w:val="11752"/>
        </w:trPr>
        <w:tc>
          <w:tcPr>
            <w:tcW w:w="9782" w:type="dxa"/>
          </w:tcPr>
          <w:p w:rsidR="00F53085" w:rsidRPr="00CE19A5" w:rsidRDefault="00F53085" w:rsidP="00F53085">
            <w:pPr>
              <w:spacing w:after="0" w:line="240" w:lineRule="auto"/>
              <w:ind w:firstLine="0"/>
              <w:jc w:val="center"/>
              <w:rPr>
                <w:rFonts w:ascii="Titillium" w:hAnsi="Titillium"/>
                <w:b/>
                <w:sz w:val="28"/>
                <w:lang w:val="cs-CZ"/>
              </w:rPr>
            </w:pPr>
            <w:r w:rsidRPr="00CE19A5">
              <w:rPr>
                <w:rFonts w:ascii="Titillium" w:hAnsi="Titillium"/>
                <w:b/>
                <w:sz w:val="28"/>
                <w:lang w:val="cs-CZ"/>
              </w:rPr>
              <w:t>Oznámení o odstoupení od smlouvy</w:t>
            </w:r>
          </w:p>
          <w:p w:rsidR="00F53085" w:rsidRPr="00CE19A5" w:rsidRDefault="00F53085" w:rsidP="00F53085">
            <w:pPr>
              <w:spacing w:after="0" w:line="240" w:lineRule="auto"/>
              <w:ind w:left="993" w:hanging="993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left="993" w:hanging="993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 xml:space="preserve">- Adresát: </w:t>
            </w:r>
          </w:p>
          <w:p w:rsidR="00F53085" w:rsidRPr="00CE19A5" w:rsidRDefault="00F53085" w:rsidP="00F53085">
            <w:pPr>
              <w:spacing w:after="0" w:line="240" w:lineRule="auto"/>
              <w:ind w:firstLine="0"/>
              <w:jc w:val="left"/>
              <w:rPr>
                <w:rFonts w:ascii="Titillium" w:hAnsi="Titillium"/>
                <w:lang w:val="cs-CZ"/>
              </w:rPr>
            </w:pPr>
            <w:r w:rsidRPr="00CE19A5">
              <w:rPr>
                <w:rFonts w:ascii="Titillium" w:hAnsi="Titillium"/>
                <w:lang w:val="cs-CZ"/>
              </w:rPr>
              <w:t xml:space="preserve">TONERSYP s.r.o., Lafayettova 14, Olomouc, 77900, IČO:03512886, DIČ:CZ03512886, </w:t>
            </w:r>
          </w:p>
          <w:p w:rsidR="00F53085" w:rsidRPr="00CE19A5" w:rsidRDefault="00F53085" w:rsidP="00F53085">
            <w:pPr>
              <w:spacing w:after="0" w:line="240" w:lineRule="auto"/>
              <w:ind w:firstLine="0"/>
              <w:jc w:val="left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lang w:val="cs-CZ"/>
              </w:rPr>
              <w:t xml:space="preserve">email: </w:t>
            </w:r>
            <w:r w:rsidR="00D57B37" w:rsidRPr="003C7F36">
              <w:rPr>
                <w:rFonts w:ascii="Titillium" w:hAnsi="Titillium"/>
                <w:lang w:val="cs-CZ"/>
              </w:rPr>
              <w:t>info@tonersyp.cz</w:t>
            </w:r>
            <w:r w:rsidR="00D57B37">
              <w:rPr>
                <w:rFonts w:ascii="Titillium" w:hAnsi="Titillium"/>
                <w:lang w:val="cs-CZ"/>
              </w:rPr>
              <w:t xml:space="preserve">, tel.: </w:t>
            </w:r>
            <w:r w:rsidR="00D57B37" w:rsidRPr="00D57B37">
              <w:rPr>
                <w:rFonts w:ascii="Titillium" w:hAnsi="Titillium"/>
                <w:lang w:val="cs-CZ"/>
              </w:rPr>
              <w:t>+420 778 207</w:t>
            </w:r>
            <w:r w:rsidR="00D57B37">
              <w:rPr>
                <w:rFonts w:cs="Calibri"/>
                <w:lang w:val="cs-CZ"/>
              </w:rPr>
              <w:t> </w:t>
            </w:r>
            <w:r w:rsidR="00D57B37" w:rsidRPr="00D57B37">
              <w:rPr>
                <w:rFonts w:ascii="Titillium" w:hAnsi="Titillium"/>
                <w:lang w:val="cs-CZ"/>
              </w:rPr>
              <w:t>307</w:t>
            </w:r>
            <w:r w:rsidR="00D57B37">
              <w:rPr>
                <w:rFonts w:ascii="Titillium" w:hAnsi="Titillium"/>
                <w:lang w:val="cs-CZ"/>
              </w:rPr>
              <w:t>.</w:t>
            </w: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>- Oznamuji že tímto odstupuji od smlouvy o nákupu tohoto zboží (uveďte typ a počet kusů):</w:t>
            </w:r>
          </w:p>
          <w:p w:rsidR="00F53085" w:rsidRPr="00CE19A5" w:rsidRDefault="00F53085" w:rsidP="00F53085">
            <w:pPr>
              <w:spacing w:after="0" w:line="240" w:lineRule="auto"/>
              <w:ind w:left="142"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E19A5">
              <w:rPr>
                <w:rFonts w:ascii="Titillium" w:hAnsi="Titillium"/>
                <w:b/>
                <w:lang w:val="cs-CZ"/>
              </w:rPr>
              <w:instrText xml:space="preserve"> FORMTEXT </w:instrText>
            </w:r>
            <w:r w:rsidRPr="00CE19A5">
              <w:rPr>
                <w:rFonts w:ascii="Titillium" w:hAnsi="Titillium"/>
                <w:b/>
                <w:lang w:val="cs-CZ"/>
              </w:rPr>
            </w:r>
            <w:r w:rsidRPr="00CE19A5">
              <w:rPr>
                <w:rFonts w:ascii="Titillium" w:hAnsi="Titillium"/>
                <w:b/>
                <w:lang w:val="cs-CZ"/>
              </w:rPr>
              <w:fldChar w:fldCharType="separate"/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lang w:val="cs-CZ"/>
              </w:rPr>
              <w:fldChar w:fldCharType="end"/>
            </w:r>
            <w:bookmarkEnd w:id="0"/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>- Číslo objednávky</w:t>
            </w:r>
          </w:p>
          <w:p w:rsidR="00F53085" w:rsidRPr="00CE19A5" w:rsidRDefault="00F53085" w:rsidP="00F53085">
            <w:pPr>
              <w:spacing w:after="0" w:line="240" w:lineRule="auto"/>
              <w:ind w:left="142"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19A5">
              <w:rPr>
                <w:rFonts w:ascii="Titillium" w:hAnsi="Titillium"/>
                <w:b/>
                <w:lang w:val="cs-CZ"/>
              </w:rPr>
              <w:instrText xml:space="preserve"> FORMTEXT </w:instrText>
            </w:r>
            <w:r w:rsidRPr="00CE19A5">
              <w:rPr>
                <w:rFonts w:ascii="Titillium" w:hAnsi="Titillium"/>
                <w:b/>
                <w:lang w:val="cs-CZ"/>
              </w:rPr>
            </w:r>
            <w:r w:rsidRPr="00CE19A5">
              <w:rPr>
                <w:rFonts w:ascii="Titillium" w:hAnsi="Titillium"/>
                <w:b/>
                <w:lang w:val="cs-CZ"/>
              </w:rPr>
              <w:fldChar w:fldCharType="separate"/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lang w:val="cs-CZ"/>
              </w:rPr>
              <w:fldChar w:fldCharType="end"/>
            </w: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>- Datum objednání (*)/datum obdržení (*)</w:t>
            </w:r>
          </w:p>
          <w:p w:rsidR="00F53085" w:rsidRPr="00CE19A5" w:rsidRDefault="00F53085" w:rsidP="00F53085">
            <w:pPr>
              <w:spacing w:after="0" w:line="240" w:lineRule="auto"/>
              <w:ind w:left="142"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E19A5">
              <w:rPr>
                <w:rFonts w:ascii="Titillium" w:hAnsi="Titillium"/>
                <w:b/>
                <w:lang w:val="cs-CZ"/>
              </w:rPr>
              <w:instrText xml:space="preserve"> FORMTEXT </w:instrText>
            </w:r>
            <w:r w:rsidRPr="00CE19A5">
              <w:rPr>
                <w:rFonts w:ascii="Titillium" w:hAnsi="Titillium"/>
                <w:b/>
                <w:lang w:val="cs-CZ"/>
              </w:rPr>
            </w:r>
            <w:r w:rsidRPr="00CE19A5">
              <w:rPr>
                <w:rFonts w:ascii="Titillium" w:hAnsi="Titillium"/>
                <w:b/>
                <w:lang w:val="cs-CZ"/>
              </w:rPr>
              <w:fldChar w:fldCharType="separate"/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lang w:val="cs-CZ"/>
              </w:rPr>
              <w:fldChar w:fldCharType="end"/>
            </w:r>
            <w:bookmarkEnd w:id="1"/>
          </w:p>
          <w:p w:rsidR="00F5308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>- Jméno a příjmení spotřebitele:</w:t>
            </w:r>
          </w:p>
          <w:p w:rsidR="00F53085" w:rsidRPr="00CE19A5" w:rsidRDefault="00F53085" w:rsidP="00F53085">
            <w:pPr>
              <w:spacing w:after="0" w:line="240" w:lineRule="auto"/>
              <w:ind w:left="142"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E19A5">
              <w:rPr>
                <w:rFonts w:ascii="Titillium" w:hAnsi="Titillium"/>
                <w:b/>
                <w:lang w:val="cs-CZ"/>
              </w:rPr>
              <w:instrText xml:space="preserve"> FORMTEXT </w:instrText>
            </w:r>
            <w:r w:rsidRPr="00CE19A5">
              <w:rPr>
                <w:rFonts w:ascii="Titillium" w:hAnsi="Titillium"/>
                <w:b/>
                <w:lang w:val="cs-CZ"/>
              </w:rPr>
            </w:r>
            <w:r w:rsidRPr="00CE19A5">
              <w:rPr>
                <w:rFonts w:ascii="Titillium" w:hAnsi="Titillium"/>
                <w:b/>
                <w:lang w:val="cs-CZ"/>
              </w:rPr>
              <w:fldChar w:fldCharType="separate"/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lang w:val="cs-CZ"/>
              </w:rPr>
              <w:fldChar w:fldCharType="end"/>
            </w:r>
            <w:bookmarkEnd w:id="2"/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>- Adresa spotřebitele:</w:t>
            </w:r>
          </w:p>
          <w:p w:rsidR="00F53085" w:rsidRPr="00CE19A5" w:rsidRDefault="00F53085" w:rsidP="00F53085">
            <w:pPr>
              <w:spacing w:after="0" w:line="240" w:lineRule="auto"/>
              <w:ind w:left="142"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E19A5">
              <w:rPr>
                <w:rFonts w:ascii="Titillium" w:hAnsi="Titillium"/>
                <w:b/>
                <w:lang w:val="cs-CZ"/>
              </w:rPr>
              <w:instrText xml:space="preserve"> FORMTEXT </w:instrText>
            </w:r>
            <w:r w:rsidRPr="00CE19A5">
              <w:rPr>
                <w:rFonts w:ascii="Titillium" w:hAnsi="Titillium"/>
                <w:b/>
                <w:lang w:val="cs-CZ"/>
              </w:rPr>
            </w:r>
            <w:r w:rsidRPr="00CE19A5">
              <w:rPr>
                <w:rFonts w:ascii="Titillium" w:hAnsi="Titillium"/>
                <w:b/>
                <w:lang w:val="cs-CZ"/>
              </w:rPr>
              <w:fldChar w:fldCharType="separate"/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lang w:val="cs-CZ"/>
              </w:rPr>
              <w:fldChar w:fldCharType="end"/>
            </w:r>
            <w:bookmarkEnd w:id="3"/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>- Žádám o vrácení peněž za vrácené zboží na číslo účtu:</w:t>
            </w:r>
          </w:p>
          <w:p w:rsidR="00F53085" w:rsidRPr="00CE19A5" w:rsidRDefault="00F53085" w:rsidP="00F53085">
            <w:pPr>
              <w:spacing w:after="0" w:line="240" w:lineRule="auto"/>
              <w:ind w:left="142"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19A5">
              <w:rPr>
                <w:rFonts w:ascii="Titillium" w:hAnsi="Titillium"/>
                <w:b/>
                <w:lang w:val="cs-CZ"/>
              </w:rPr>
              <w:instrText xml:space="preserve"> FORMTEXT </w:instrText>
            </w:r>
            <w:r w:rsidRPr="00CE19A5">
              <w:rPr>
                <w:rFonts w:ascii="Titillium" w:hAnsi="Titillium"/>
                <w:b/>
                <w:lang w:val="cs-CZ"/>
              </w:rPr>
            </w:r>
            <w:r w:rsidRPr="00CE19A5">
              <w:rPr>
                <w:rFonts w:ascii="Titillium" w:hAnsi="Titillium"/>
                <w:b/>
                <w:lang w:val="cs-CZ"/>
              </w:rPr>
              <w:fldChar w:fldCharType="separate"/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lang w:val="cs-CZ"/>
              </w:rPr>
              <w:fldChar w:fldCharType="end"/>
            </w: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>- Datum</w:t>
            </w:r>
          </w:p>
          <w:p w:rsidR="00F53085" w:rsidRPr="00CE19A5" w:rsidRDefault="00F53085" w:rsidP="00F53085">
            <w:pPr>
              <w:spacing w:after="0" w:line="240" w:lineRule="auto"/>
              <w:ind w:left="142"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E19A5">
              <w:rPr>
                <w:rFonts w:ascii="Titillium" w:hAnsi="Titillium"/>
                <w:b/>
                <w:lang w:val="cs-CZ"/>
              </w:rPr>
              <w:instrText xml:space="preserve"> FORMTEXT </w:instrText>
            </w:r>
            <w:r w:rsidRPr="00CE19A5">
              <w:rPr>
                <w:rFonts w:ascii="Titillium" w:hAnsi="Titillium"/>
                <w:b/>
                <w:lang w:val="cs-CZ"/>
              </w:rPr>
            </w:r>
            <w:r w:rsidRPr="00CE19A5">
              <w:rPr>
                <w:rFonts w:ascii="Titillium" w:hAnsi="Titillium"/>
                <w:b/>
                <w:lang w:val="cs-CZ"/>
              </w:rPr>
              <w:fldChar w:fldCharType="separate"/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lang w:val="cs-CZ"/>
              </w:rPr>
              <w:fldChar w:fldCharType="end"/>
            </w:r>
            <w:bookmarkEnd w:id="4"/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>- Podpis spotřebitele/spotřebitelů (pouze pokud je tento formulář zasílán v listinné podobě)</w:t>
            </w:r>
          </w:p>
          <w:p w:rsidR="00F53085" w:rsidRPr="00CE19A5" w:rsidRDefault="00F53085" w:rsidP="00F53085">
            <w:pPr>
              <w:spacing w:after="0" w:line="240" w:lineRule="auto"/>
              <w:ind w:left="142"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E19A5">
              <w:rPr>
                <w:rFonts w:ascii="Titillium" w:hAnsi="Titillium"/>
                <w:b/>
                <w:lang w:val="cs-CZ"/>
              </w:rPr>
              <w:instrText xml:space="preserve"> FORMTEXT </w:instrText>
            </w:r>
            <w:r w:rsidRPr="00CE19A5">
              <w:rPr>
                <w:rFonts w:ascii="Titillium" w:hAnsi="Titillium"/>
                <w:b/>
                <w:lang w:val="cs-CZ"/>
              </w:rPr>
            </w:r>
            <w:r w:rsidRPr="00CE19A5">
              <w:rPr>
                <w:rFonts w:ascii="Titillium" w:hAnsi="Titillium"/>
                <w:b/>
                <w:lang w:val="cs-CZ"/>
              </w:rPr>
              <w:fldChar w:fldCharType="separate"/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noProof/>
                <w:lang w:val="cs-CZ"/>
              </w:rPr>
              <w:t> </w:t>
            </w:r>
            <w:r w:rsidRPr="00CE19A5">
              <w:rPr>
                <w:rFonts w:ascii="Titillium" w:hAnsi="Titillium"/>
                <w:b/>
                <w:lang w:val="cs-CZ"/>
              </w:rPr>
              <w:fldChar w:fldCharType="end"/>
            </w:r>
            <w:bookmarkEnd w:id="5"/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</w:p>
          <w:p w:rsidR="00F53085" w:rsidRPr="00CE19A5" w:rsidRDefault="00F53085" w:rsidP="00F53085">
            <w:pPr>
              <w:spacing w:after="0" w:line="240" w:lineRule="auto"/>
              <w:ind w:firstLine="0"/>
              <w:rPr>
                <w:rFonts w:ascii="Titillium" w:hAnsi="Titillium"/>
                <w:b/>
                <w:lang w:val="cs-CZ"/>
              </w:rPr>
            </w:pPr>
            <w:r w:rsidRPr="00CE19A5">
              <w:rPr>
                <w:rFonts w:ascii="Titillium" w:hAnsi="Titillium"/>
                <w:b/>
                <w:lang w:val="cs-CZ"/>
              </w:rPr>
              <w:t>(*) Nehodící se škrtněte.</w:t>
            </w:r>
          </w:p>
        </w:tc>
      </w:tr>
    </w:tbl>
    <w:p w:rsidR="00407062" w:rsidRPr="00CE19A5" w:rsidRDefault="00407062" w:rsidP="00F53085">
      <w:pPr>
        <w:spacing w:after="0"/>
        <w:ind w:right="113"/>
        <w:rPr>
          <w:rFonts w:ascii="Titillium" w:hAnsi="Titillium" w:cs="Calibri"/>
          <w:lang w:val="cs-CZ"/>
        </w:rPr>
      </w:pPr>
      <w:r w:rsidRPr="00CE19A5">
        <w:rPr>
          <w:rFonts w:ascii="Titillium" w:hAnsi="Titillium"/>
          <w:sz w:val="24"/>
          <w:szCs w:val="24"/>
          <w:lang w:val="cs-CZ"/>
        </w:rPr>
        <w:t xml:space="preserve"> (Vyplňte tento formulář a pošlete jej zpět pouze v případě, že chcete odstoupit od smlouvy. </w:t>
      </w:r>
      <w:r w:rsidRPr="00CE19A5">
        <w:rPr>
          <w:rFonts w:ascii="Titillium" w:hAnsi="Titillium" w:cs="Calibri"/>
          <w:lang w:val="cs-CZ"/>
        </w:rPr>
        <w:t>Formulář zašlete na adresu provozovatele, vložte do zásilky s</w:t>
      </w:r>
      <w:r w:rsidRPr="00CE19A5">
        <w:rPr>
          <w:rFonts w:cs="Calibri"/>
          <w:lang w:val="cs-CZ"/>
        </w:rPr>
        <w:t> </w:t>
      </w:r>
      <w:r w:rsidRPr="00CE19A5">
        <w:rPr>
          <w:rFonts w:ascii="Titillium" w:hAnsi="Titillium" w:cs="Calibri"/>
          <w:lang w:val="cs-CZ"/>
        </w:rPr>
        <w:t>vráceným zbožím, nebo zašlete na níže uvedenou emailovou adresu.</w:t>
      </w:r>
      <w:r w:rsidR="00CE19A5" w:rsidRPr="00CE19A5">
        <w:rPr>
          <w:rFonts w:ascii="Titillium" w:hAnsi="Titillium" w:cs="Calibri"/>
          <w:lang w:val="cs-CZ"/>
        </w:rPr>
        <w:t>)</w:t>
      </w:r>
    </w:p>
    <w:sectPr w:rsidR="00407062" w:rsidRPr="00CE19A5" w:rsidSect="0040706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53"/>
    <w:rsid w:val="000D5847"/>
    <w:rsid w:val="000E538D"/>
    <w:rsid w:val="00105C0B"/>
    <w:rsid w:val="00244C53"/>
    <w:rsid w:val="00375FB3"/>
    <w:rsid w:val="00396C50"/>
    <w:rsid w:val="003C7F36"/>
    <w:rsid w:val="00403A1D"/>
    <w:rsid w:val="00407062"/>
    <w:rsid w:val="00507886"/>
    <w:rsid w:val="00525224"/>
    <w:rsid w:val="00603CE4"/>
    <w:rsid w:val="006E1185"/>
    <w:rsid w:val="0079729B"/>
    <w:rsid w:val="00833298"/>
    <w:rsid w:val="008B2308"/>
    <w:rsid w:val="008B586D"/>
    <w:rsid w:val="00907FD0"/>
    <w:rsid w:val="009A6198"/>
    <w:rsid w:val="009C5EB4"/>
    <w:rsid w:val="00A6049C"/>
    <w:rsid w:val="00AE45F9"/>
    <w:rsid w:val="00B73A3A"/>
    <w:rsid w:val="00C6342F"/>
    <w:rsid w:val="00CE19A5"/>
    <w:rsid w:val="00D1281F"/>
    <w:rsid w:val="00D57B37"/>
    <w:rsid w:val="00F53085"/>
    <w:rsid w:val="00F6440F"/>
    <w:rsid w:val="00F75C10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0A45A-6024-4AD5-A1B3-6995C460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FB3"/>
    <w:pPr>
      <w:spacing w:after="120" w:line="360" w:lineRule="auto"/>
      <w:ind w:firstLine="680"/>
      <w:jc w:val="both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C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44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57B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E37B-F75A-47B1-A98F-624C3B77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</cp:lastModifiedBy>
  <cp:revision>4</cp:revision>
  <cp:lastPrinted>2013-12-29T15:30:00Z</cp:lastPrinted>
  <dcterms:created xsi:type="dcterms:W3CDTF">2022-12-23T12:32:00Z</dcterms:created>
  <dcterms:modified xsi:type="dcterms:W3CDTF">2022-12-23T12:36:00Z</dcterms:modified>
</cp:coreProperties>
</file>